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B1" w:rsidRDefault="00FB11B1" w:rsidP="00FB11B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44DAD">
        <w:rPr>
          <w:rFonts w:ascii="Arial" w:eastAsia="Arial" w:hAnsi="Arial" w:cs="Arial"/>
          <w:b/>
          <w:bCs/>
          <w:sz w:val="24"/>
          <w:szCs w:val="24"/>
        </w:rPr>
        <w:t xml:space="preserve">Anyaföldünk - földanyánk </w:t>
      </w:r>
    </w:p>
    <w:p w:rsidR="00244DAD" w:rsidRPr="00244DAD" w:rsidRDefault="00244DAD" w:rsidP="00244DAD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244DAD">
        <w:rPr>
          <w:rFonts w:ascii="Arial" w:eastAsia="Arial" w:hAnsi="Arial" w:cs="Arial"/>
          <w:bCs/>
          <w:sz w:val="24"/>
          <w:szCs w:val="24"/>
        </w:rPr>
        <w:t>2012. augusztus 31. Vidékfejlesztési műhelybeszélgetés, szakmai párbeszéd, a helyi gazdálkodók terveinek segítésére</w:t>
      </w:r>
    </w:p>
    <w:p w:rsidR="00244DAD" w:rsidRPr="00244DAD" w:rsidRDefault="00244DAD" w:rsidP="00244DAD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244DAD">
        <w:rPr>
          <w:rFonts w:ascii="Arial" w:eastAsia="Arial" w:hAnsi="Arial" w:cs="Arial"/>
          <w:bCs/>
          <w:sz w:val="24"/>
          <w:szCs w:val="24"/>
        </w:rPr>
        <w:t xml:space="preserve">Szigetmonostor - </w:t>
      </w:r>
      <w:proofErr w:type="spellStart"/>
      <w:r w:rsidRPr="00244DAD">
        <w:rPr>
          <w:rFonts w:ascii="Arial" w:eastAsia="Arial" w:hAnsi="Arial" w:cs="Arial"/>
          <w:bCs/>
          <w:sz w:val="24"/>
          <w:szCs w:val="24"/>
        </w:rPr>
        <w:t>Horány</w:t>
      </w:r>
      <w:proofErr w:type="spellEnd"/>
      <w:r w:rsidRPr="00244DAD">
        <w:rPr>
          <w:rFonts w:ascii="Arial" w:eastAsia="Arial" w:hAnsi="Arial" w:cs="Arial"/>
          <w:bCs/>
          <w:sz w:val="24"/>
          <w:szCs w:val="24"/>
        </w:rPr>
        <w:t>, Árnyas Sziget Ifjúsági Tábor</w:t>
      </w:r>
    </w:p>
    <w:p w:rsidR="00244DAD" w:rsidRPr="00244DAD" w:rsidRDefault="00244DAD" w:rsidP="00FB11B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FB11B1" w:rsidRPr="00244DAD" w:rsidRDefault="00FB11B1" w:rsidP="00244DAD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244DAD">
        <w:rPr>
          <w:rFonts w:ascii="Arial" w:eastAsia="Arial" w:hAnsi="Arial" w:cs="Arial"/>
          <w:bCs/>
          <w:sz w:val="24"/>
          <w:szCs w:val="24"/>
        </w:rPr>
        <w:t xml:space="preserve">Moderátor: Balogh Judit Anikó </w:t>
      </w:r>
      <w:r w:rsidRPr="00244DAD">
        <w:rPr>
          <w:rFonts w:ascii="Arial" w:eastAsia="Arial" w:hAnsi="Arial" w:cs="Arial"/>
          <w:bCs/>
          <w:sz w:val="24"/>
          <w:szCs w:val="24"/>
        </w:rPr>
        <w:br/>
        <w:t>(kertészmérnök, környezetvédelmi szakértő)</w:t>
      </w:r>
    </w:p>
    <w:p w:rsidR="00FB11B1" w:rsidRPr="00244DAD" w:rsidRDefault="00FB11B1" w:rsidP="00244DAD">
      <w:pPr>
        <w:rPr>
          <w:rFonts w:ascii="Arial" w:hAnsi="Arial" w:cs="Arial"/>
          <w:sz w:val="24"/>
          <w:szCs w:val="24"/>
        </w:rPr>
      </w:pPr>
    </w:p>
    <w:p w:rsidR="00FB11B1" w:rsidRPr="00244DAD" w:rsidRDefault="00FB11B1" w:rsidP="00FB11B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355BDB" w:rsidRPr="00244DAD" w:rsidRDefault="00FB11B1" w:rsidP="00355BD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DAD">
        <w:rPr>
          <w:rFonts w:ascii="Arial" w:eastAsia="Arial" w:hAnsi="Arial" w:cs="Arial"/>
          <w:sz w:val="24"/>
          <w:szCs w:val="24"/>
          <w:u w:val="single"/>
        </w:rPr>
        <w:t>Anyaföldünk - földanyánk, Gaia.</w:t>
      </w:r>
      <w:r w:rsidR="00244DAD" w:rsidRPr="00244DAD">
        <w:rPr>
          <w:rFonts w:ascii="Arial" w:eastAsia="Arial" w:hAnsi="Arial" w:cs="Arial"/>
          <w:sz w:val="24"/>
          <w:szCs w:val="24"/>
        </w:rPr>
        <w:t xml:space="preserve"> </w:t>
      </w:r>
      <w:r w:rsidRPr="00244DAD">
        <w:rPr>
          <w:rFonts w:ascii="Arial" w:eastAsia="Arial" w:hAnsi="Arial" w:cs="Arial"/>
          <w:sz w:val="24"/>
          <w:szCs w:val="24"/>
        </w:rPr>
        <w:t xml:space="preserve">Az </w:t>
      </w:r>
      <w:proofErr w:type="spellStart"/>
      <w:r w:rsidRPr="00244DAD">
        <w:rPr>
          <w:rFonts w:ascii="Arial" w:eastAsia="Arial" w:hAnsi="Arial" w:cs="Arial"/>
          <w:sz w:val="24"/>
          <w:szCs w:val="24"/>
        </w:rPr>
        <w:t>ún.Gaia-elmélet</w:t>
      </w:r>
      <w:proofErr w:type="spellEnd"/>
      <w:r w:rsidRPr="00244DAD">
        <w:rPr>
          <w:rFonts w:ascii="Arial" w:eastAsia="Arial" w:hAnsi="Arial" w:cs="Arial"/>
          <w:sz w:val="24"/>
          <w:szCs w:val="24"/>
        </w:rPr>
        <w:t xml:space="preserve"> felfedezője </w:t>
      </w:r>
      <w:r w:rsidR="00244DAD" w:rsidRPr="00244DAD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="00244DAD" w:rsidRPr="00244DAD">
        <w:rPr>
          <w:rFonts w:ascii="Arial" w:hAnsi="Arial" w:cs="Arial"/>
          <w:sz w:val="24"/>
          <w:szCs w:val="24"/>
        </w:rPr>
        <w:t>Lovelock</w:t>
      </w:r>
      <w:proofErr w:type="spellEnd"/>
      <w:r w:rsidR="00244DAD" w:rsidRPr="00244DAD">
        <w:rPr>
          <w:rFonts w:ascii="Arial" w:hAnsi="Arial" w:cs="Arial"/>
          <w:sz w:val="24"/>
          <w:szCs w:val="24"/>
        </w:rPr>
        <w:t xml:space="preserve"> </w:t>
      </w:r>
      <w:r w:rsidRPr="00244DAD">
        <w:rPr>
          <w:rFonts w:ascii="Arial" w:hAnsi="Arial" w:cs="Arial"/>
          <w:sz w:val="24"/>
          <w:szCs w:val="24"/>
        </w:rPr>
        <w:t xml:space="preserve">1979-ben írt népszerűsítő könyvében fejtette ki először közérthető módon a"Gaia: A </w:t>
      </w:r>
      <w:proofErr w:type="spellStart"/>
      <w:r w:rsidRPr="00244DAD">
        <w:rPr>
          <w:rFonts w:ascii="Arial" w:hAnsi="Arial" w:cs="Arial"/>
          <w:sz w:val="24"/>
          <w:szCs w:val="24"/>
        </w:rPr>
        <w:t>new</w:t>
      </w:r>
      <w:proofErr w:type="spellEnd"/>
      <w:r w:rsidRPr="00244D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DAD">
        <w:rPr>
          <w:rFonts w:ascii="Arial" w:hAnsi="Arial" w:cs="Arial"/>
          <w:sz w:val="24"/>
          <w:szCs w:val="24"/>
        </w:rPr>
        <w:t>look</w:t>
      </w:r>
      <w:proofErr w:type="spellEnd"/>
      <w:r w:rsidRPr="00244D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DAD">
        <w:rPr>
          <w:rFonts w:ascii="Arial" w:hAnsi="Arial" w:cs="Arial"/>
          <w:sz w:val="24"/>
          <w:szCs w:val="24"/>
        </w:rPr>
        <w:t>at</w:t>
      </w:r>
      <w:proofErr w:type="spellEnd"/>
      <w:r w:rsidRPr="00244DAD">
        <w:rPr>
          <w:rFonts w:ascii="Arial" w:hAnsi="Arial" w:cs="Arial"/>
          <w:sz w:val="24"/>
          <w:szCs w:val="24"/>
        </w:rPr>
        <w:t xml:space="preserve"> life </w:t>
      </w:r>
      <w:proofErr w:type="spellStart"/>
      <w:r w:rsidRPr="00244DAD">
        <w:rPr>
          <w:rFonts w:ascii="Arial" w:hAnsi="Arial" w:cs="Arial"/>
          <w:sz w:val="24"/>
          <w:szCs w:val="24"/>
        </w:rPr>
        <w:t>on</w:t>
      </w:r>
      <w:proofErr w:type="spellEnd"/>
      <w:r w:rsidRPr="00244D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DAD">
        <w:rPr>
          <w:rFonts w:ascii="Arial" w:hAnsi="Arial" w:cs="Arial"/>
          <w:sz w:val="24"/>
          <w:szCs w:val="24"/>
        </w:rPr>
        <w:t>Earth</w:t>
      </w:r>
      <w:proofErr w:type="spellEnd"/>
      <w:r w:rsidRPr="00244DAD">
        <w:rPr>
          <w:rFonts w:ascii="Arial" w:hAnsi="Arial" w:cs="Arial"/>
          <w:sz w:val="24"/>
          <w:szCs w:val="24"/>
        </w:rPr>
        <w:t xml:space="preserve">"című könyvében. James </w:t>
      </w:r>
      <w:proofErr w:type="spellStart"/>
      <w:r w:rsidRPr="00244DAD">
        <w:rPr>
          <w:rFonts w:ascii="Arial" w:hAnsi="Arial" w:cs="Arial"/>
          <w:sz w:val="24"/>
          <w:szCs w:val="24"/>
        </w:rPr>
        <w:t>Lovelock</w:t>
      </w:r>
      <w:proofErr w:type="spellEnd"/>
      <w:r w:rsidRPr="00244DAD">
        <w:rPr>
          <w:rFonts w:ascii="Arial" w:hAnsi="Arial" w:cs="Arial"/>
          <w:sz w:val="24"/>
          <w:szCs w:val="24"/>
        </w:rPr>
        <w:t xml:space="preserve"> definíciója szerint a Gaia: A föld bioszféráját, atmoszféráját, vizeit és földjeit magába foglaló komplex egység; mely maga képes a földi élethez szükséges optimális fizikai és kémiai környezetet kialakítani/fenntartani. Mára azonban az emberiség félő, hogy visszafordíthatatlanul beavatkozott ebbe </w:t>
      </w:r>
      <w:r w:rsidRPr="00244DAD">
        <w:rPr>
          <w:rFonts w:ascii="Arial" w:hAnsi="Arial" w:cs="Arial"/>
          <w:i/>
          <w:sz w:val="24"/>
          <w:szCs w:val="24"/>
        </w:rPr>
        <w:t>az önkiegyensúlyozó harmóniába</w:t>
      </w:r>
      <w:r w:rsidRPr="00244DAD">
        <w:rPr>
          <w:rFonts w:ascii="Arial" w:hAnsi="Arial" w:cs="Arial"/>
          <w:sz w:val="24"/>
          <w:szCs w:val="24"/>
        </w:rPr>
        <w:t xml:space="preserve"> és ezzel a Földet és élővilágát – beleértve magát az embert is létében veszélyezteti</w:t>
      </w:r>
      <w:r w:rsidR="00355BDB" w:rsidRPr="00244DAD">
        <w:rPr>
          <w:rFonts w:ascii="Arial" w:hAnsi="Arial" w:cs="Arial"/>
          <w:sz w:val="24"/>
          <w:szCs w:val="24"/>
        </w:rPr>
        <w:t>.</w:t>
      </w:r>
    </w:p>
    <w:p w:rsidR="00355BDB" w:rsidRPr="00244DAD" w:rsidRDefault="00FB11B1" w:rsidP="00355BDB">
      <w:pPr>
        <w:pStyle w:val="NormlWeb"/>
        <w:numPr>
          <w:ilvl w:val="0"/>
          <w:numId w:val="1"/>
        </w:numPr>
        <w:rPr>
          <w:rFonts w:ascii="Arial" w:eastAsia="Arial" w:hAnsi="Arial" w:cs="Arial"/>
        </w:rPr>
      </w:pPr>
      <w:r w:rsidRPr="00244DAD">
        <w:rPr>
          <w:rFonts w:ascii="Arial" w:eastAsia="Arial" w:hAnsi="Arial" w:cs="Arial"/>
          <w:b/>
        </w:rPr>
        <w:t>Talajaink termékenységének megőrzése</w:t>
      </w:r>
      <w:r w:rsidR="00355BDB" w:rsidRPr="00244DAD">
        <w:rPr>
          <w:rFonts w:ascii="Arial" w:eastAsia="Arial" w:hAnsi="Arial" w:cs="Arial"/>
        </w:rPr>
        <w:t xml:space="preserve">, vegyszermentes javítása és a </w:t>
      </w:r>
      <w:r w:rsidRPr="00244DAD">
        <w:rPr>
          <w:rFonts w:ascii="Arial" w:eastAsia="Arial" w:hAnsi="Arial" w:cs="Arial"/>
        </w:rPr>
        <w:t>kö</w:t>
      </w:r>
      <w:r w:rsidR="00355BDB" w:rsidRPr="00244DAD">
        <w:rPr>
          <w:rFonts w:ascii="Arial" w:eastAsia="Arial" w:hAnsi="Arial" w:cs="Arial"/>
        </w:rPr>
        <w:t xml:space="preserve">rnyezet-megóvó mezőgazdálkodás egy 60%-os arányú mg-i hasznosítású országban, hazánkban fontos. Tanuljunk meg újra a </w:t>
      </w:r>
      <w:r w:rsidRPr="00244DAD">
        <w:rPr>
          <w:rFonts w:ascii="Arial" w:eastAsia="Arial" w:hAnsi="Arial" w:cs="Arial"/>
        </w:rPr>
        <w:t>komposztálás</w:t>
      </w:r>
      <w:r w:rsidR="00355BDB" w:rsidRPr="00244DAD">
        <w:rPr>
          <w:rFonts w:ascii="Arial" w:eastAsia="Arial" w:hAnsi="Arial" w:cs="Arial"/>
        </w:rPr>
        <w:t>t</w:t>
      </w:r>
      <w:r w:rsidRPr="00244DAD">
        <w:rPr>
          <w:rFonts w:ascii="Arial" w:eastAsia="Arial" w:hAnsi="Arial" w:cs="Arial"/>
        </w:rPr>
        <w:t xml:space="preserve">, </w:t>
      </w:r>
      <w:r w:rsidR="00355BDB" w:rsidRPr="00244DAD">
        <w:rPr>
          <w:rFonts w:ascii="Arial" w:eastAsia="Arial" w:hAnsi="Arial" w:cs="Arial"/>
        </w:rPr>
        <w:t xml:space="preserve">mert ezzel helyben megoldható a talajok </w:t>
      </w:r>
      <w:proofErr w:type="spellStart"/>
      <w:r w:rsidR="00355BDB" w:rsidRPr="00244DAD">
        <w:rPr>
          <w:rFonts w:ascii="Arial" w:eastAsia="Arial" w:hAnsi="Arial" w:cs="Arial"/>
        </w:rPr>
        <w:t>tápanyagutánpótlása</w:t>
      </w:r>
      <w:proofErr w:type="spellEnd"/>
      <w:r w:rsidRPr="00244DAD">
        <w:rPr>
          <w:rFonts w:ascii="Arial" w:eastAsia="Arial" w:hAnsi="Arial" w:cs="Arial"/>
        </w:rPr>
        <w:t xml:space="preserve">. </w:t>
      </w:r>
    </w:p>
    <w:p w:rsidR="00132950" w:rsidRPr="00244DAD" w:rsidRDefault="00132950" w:rsidP="00355BDB">
      <w:pPr>
        <w:pStyle w:val="NormlWeb"/>
        <w:numPr>
          <w:ilvl w:val="0"/>
          <w:numId w:val="1"/>
        </w:numPr>
        <w:rPr>
          <w:rFonts w:ascii="Arial" w:eastAsia="Arial" w:hAnsi="Arial" w:cs="Arial"/>
        </w:rPr>
      </w:pPr>
      <w:r w:rsidRPr="00244DAD">
        <w:rPr>
          <w:rFonts w:ascii="Arial" w:eastAsia="Arial" w:hAnsi="Arial" w:cs="Arial"/>
        </w:rPr>
        <w:t>A földi élet rendszere a biológiai sokféleségen alapszik, ez az élővilág alkalmazkodó képességének záloga. Ugyan így, a</w:t>
      </w:r>
      <w:r w:rsidR="00355BDB" w:rsidRPr="00244DAD">
        <w:rPr>
          <w:rFonts w:ascii="Arial" w:eastAsia="Arial" w:hAnsi="Arial" w:cs="Arial"/>
        </w:rPr>
        <w:t>z</w:t>
      </w:r>
      <w:r w:rsidRPr="00244DAD">
        <w:rPr>
          <w:rFonts w:ascii="Arial" w:eastAsia="Arial" w:hAnsi="Arial" w:cs="Arial"/>
        </w:rPr>
        <w:t xml:space="preserve"> élelmezés alapanyagait az</w:t>
      </w:r>
      <w:r w:rsidR="00355BDB" w:rsidRPr="00244DAD">
        <w:rPr>
          <w:rFonts w:ascii="Arial" w:eastAsia="Arial" w:hAnsi="Arial" w:cs="Arial"/>
        </w:rPr>
        <w:t xml:space="preserve"> </w:t>
      </w:r>
      <w:proofErr w:type="spellStart"/>
      <w:r w:rsidR="00355BDB" w:rsidRPr="00244DAD">
        <w:rPr>
          <w:rFonts w:ascii="Arial" w:eastAsia="Arial" w:hAnsi="Arial" w:cs="Arial"/>
          <w:b/>
          <w:u w:val="single"/>
        </w:rPr>
        <w:t>a</w:t>
      </w:r>
      <w:r w:rsidR="00FB11B1" w:rsidRPr="00244DAD">
        <w:rPr>
          <w:rFonts w:ascii="Arial" w:eastAsia="Arial" w:hAnsi="Arial" w:cs="Arial"/>
          <w:b/>
          <w:u w:val="single"/>
        </w:rPr>
        <w:t>grodiverzitás</w:t>
      </w:r>
      <w:proofErr w:type="spellEnd"/>
      <w:r w:rsidRPr="00244DAD">
        <w:rPr>
          <w:rFonts w:ascii="Arial" w:eastAsia="Arial" w:hAnsi="Arial" w:cs="Arial"/>
        </w:rPr>
        <w:t xml:space="preserve"> biztosítja, ami</w:t>
      </w:r>
      <w:r w:rsidR="00FB11B1" w:rsidRPr="00244DAD">
        <w:rPr>
          <w:rFonts w:ascii="Arial" w:eastAsia="Arial" w:hAnsi="Arial" w:cs="Arial"/>
        </w:rPr>
        <w:t xml:space="preserve"> a</w:t>
      </w:r>
      <w:r w:rsidR="00355BDB" w:rsidRPr="00244DAD">
        <w:rPr>
          <w:rFonts w:ascii="Arial" w:eastAsia="Arial" w:hAnsi="Arial" w:cs="Arial"/>
        </w:rPr>
        <w:t xml:space="preserve"> haszonállatok és növények tájfajtáit foglalja magában. A még meglévő</w:t>
      </w:r>
      <w:r w:rsidR="00244DAD">
        <w:rPr>
          <w:rFonts w:ascii="Arial" w:eastAsia="Arial" w:hAnsi="Arial" w:cs="Arial"/>
        </w:rPr>
        <w:t xml:space="preserve"> tájfajtáink</w:t>
      </w:r>
      <w:r w:rsidR="00355BDB" w:rsidRPr="00244DAD">
        <w:rPr>
          <w:rFonts w:ascii="Arial" w:eastAsia="Arial" w:hAnsi="Arial" w:cs="Arial"/>
        </w:rPr>
        <w:t xml:space="preserve"> kisrégiónkénti összegyűjtése</w:t>
      </w:r>
      <w:r w:rsidRPr="00244DAD">
        <w:rPr>
          <w:rFonts w:ascii="Arial" w:eastAsia="Arial" w:hAnsi="Arial" w:cs="Arial"/>
        </w:rPr>
        <w:t xml:space="preserve"> és ún.</w:t>
      </w:r>
      <w:r w:rsidR="00355BDB" w:rsidRPr="00244DAD">
        <w:rPr>
          <w:rFonts w:ascii="Arial" w:eastAsia="Arial" w:hAnsi="Arial" w:cs="Arial"/>
        </w:rPr>
        <w:t xml:space="preserve"> </w:t>
      </w:r>
      <w:r w:rsidRPr="00244DAD">
        <w:rPr>
          <w:rFonts w:ascii="Arial" w:eastAsia="Arial" w:hAnsi="Arial" w:cs="Arial"/>
        </w:rPr>
        <w:t>„h</w:t>
      </w:r>
      <w:r w:rsidR="00FB11B1" w:rsidRPr="00244DAD">
        <w:rPr>
          <w:rFonts w:ascii="Arial" w:eastAsia="Arial" w:hAnsi="Arial" w:cs="Arial"/>
        </w:rPr>
        <w:t>a</w:t>
      </w:r>
      <w:r w:rsidRPr="00244DAD">
        <w:rPr>
          <w:rFonts w:ascii="Arial" w:eastAsia="Arial" w:hAnsi="Arial" w:cs="Arial"/>
        </w:rPr>
        <w:t>sználva megőrzése”</w:t>
      </w:r>
      <w:r w:rsidR="00355BDB" w:rsidRPr="00244DAD">
        <w:rPr>
          <w:rFonts w:ascii="Arial" w:eastAsia="Arial" w:hAnsi="Arial" w:cs="Arial"/>
        </w:rPr>
        <w:t xml:space="preserve">, </w:t>
      </w:r>
      <w:r w:rsidRPr="00244DAD">
        <w:rPr>
          <w:rFonts w:ascii="Arial" w:eastAsia="Arial" w:hAnsi="Arial" w:cs="Arial"/>
        </w:rPr>
        <w:t xml:space="preserve">- </w:t>
      </w:r>
      <w:r w:rsidR="00355BDB" w:rsidRPr="00244DAD">
        <w:rPr>
          <w:rFonts w:ascii="Arial" w:eastAsia="Arial" w:hAnsi="Arial" w:cs="Arial"/>
        </w:rPr>
        <w:t>azaz tenyésztésük és termesztésük</w:t>
      </w:r>
      <w:r w:rsidRPr="00244DAD">
        <w:rPr>
          <w:rFonts w:ascii="Arial" w:eastAsia="Arial" w:hAnsi="Arial" w:cs="Arial"/>
        </w:rPr>
        <w:t xml:space="preserve"> </w:t>
      </w:r>
      <w:r w:rsidR="00244DAD">
        <w:rPr>
          <w:rFonts w:ascii="Arial" w:eastAsia="Arial" w:hAnsi="Arial" w:cs="Arial"/>
        </w:rPr>
        <w:t>– a kistermelői, extenzív</w:t>
      </w:r>
      <w:r w:rsidRPr="00244DAD">
        <w:rPr>
          <w:rFonts w:ascii="Arial" w:eastAsia="Arial" w:hAnsi="Arial" w:cs="Arial"/>
        </w:rPr>
        <w:t xml:space="preserve"> élelmezés-biztonságunk alapja</w:t>
      </w:r>
      <w:r w:rsidR="00FB11B1" w:rsidRPr="00244DAD">
        <w:rPr>
          <w:rFonts w:ascii="Arial" w:eastAsia="Arial" w:hAnsi="Arial" w:cs="Arial"/>
        </w:rPr>
        <w:t xml:space="preserve">. </w:t>
      </w:r>
    </w:p>
    <w:p w:rsidR="00132950" w:rsidRPr="00244DAD" w:rsidRDefault="00FB11B1" w:rsidP="00132950">
      <w:pPr>
        <w:pStyle w:val="Listaszerbekezds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244DAD">
        <w:rPr>
          <w:rFonts w:ascii="Arial" w:eastAsia="Arial" w:hAnsi="Arial" w:cs="Arial"/>
          <w:b/>
          <w:sz w:val="24"/>
          <w:szCs w:val="24"/>
          <w:u w:val="single"/>
        </w:rPr>
        <w:t xml:space="preserve">Az élelmiszer útja </w:t>
      </w:r>
      <w:r w:rsidR="00132950" w:rsidRPr="00244DAD">
        <w:rPr>
          <w:rFonts w:ascii="Arial" w:eastAsia="Arial" w:hAnsi="Arial" w:cs="Arial"/>
          <w:b/>
          <w:sz w:val="24"/>
          <w:szCs w:val="24"/>
          <w:u w:val="single"/>
        </w:rPr>
        <w:t>„</w:t>
      </w:r>
      <w:r w:rsidRPr="00244DAD">
        <w:rPr>
          <w:rFonts w:ascii="Arial" w:eastAsia="Arial" w:hAnsi="Arial" w:cs="Arial"/>
          <w:b/>
          <w:sz w:val="24"/>
          <w:szCs w:val="24"/>
          <w:u w:val="single"/>
        </w:rPr>
        <w:t>a szántóföldtől az asztalig</w:t>
      </w:r>
      <w:r w:rsidR="00132950" w:rsidRPr="00244DAD">
        <w:rPr>
          <w:rFonts w:ascii="Arial" w:eastAsia="Arial" w:hAnsi="Arial" w:cs="Arial"/>
          <w:sz w:val="24"/>
          <w:szCs w:val="24"/>
        </w:rPr>
        <w:t>”</w:t>
      </w:r>
      <w:r w:rsidR="00132950" w:rsidRPr="00244DAD">
        <w:rPr>
          <w:rFonts w:ascii="Arial" w:hAnsi="Arial" w:cs="Arial"/>
          <w:i/>
          <w:sz w:val="24"/>
          <w:szCs w:val="24"/>
        </w:rPr>
        <w:t xml:space="preserve"> az élelmiszerbiztonságot kell, hogy garantálja, azaz:</w:t>
      </w:r>
    </w:p>
    <w:p w:rsidR="00132950" w:rsidRPr="00244DAD" w:rsidRDefault="00132950" w:rsidP="00132950">
      <w:pPr>
        <w:pStyle w:val="Listaszerbekezds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44DAD">
        <w:rPr>
          <w:rFonts w:ascii="Arial" w:hAnsi="Arial" w:cs="Arial"/>
          <w:sz w:val="24"/>
          <w:szCs w:val="24"/>
        </w:rPr>
        <w:t>Az élelmiszerek előállítása során minél kevesebb kémiai és más, az ember egészségére és környezete számára veszélyes beavatkozást (pl. genetikai módosítás) végezzünk!</w:t>
      </w:r>
    </w:p>
    <w:p w:rsidR="00132950" w:rsidRPr="00244DAD" w:rsidRDefault="00132950" w:rsidP="00132950">
      <w:pPr>
        <w:pStyle w:val="Listaszerbekezds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44DAD">
        <w:rPr>
          <w:rFonts w:ascii="Arial" w:hAnsi="Arial" w:cs="Arial"/>
          <w:sz w:val="24"/>
          <w:szCs w:val="24"/>
        </w:rPr>
        <w:t xml:space="preserve"> Az élelmiszer útja a szántóföldtől a „tányérig” dokumentálható legyen, azaz az </w:t>
      </w:r>
      <w:r w:rsidRPr="00244DAD">
        <w:rPr>
          <w:rFonts w:ascii="Arial" w:hAnsi="Arial" w:cs="Arial"/>
          <w:i/>
          <w:sz w:val="24"/>
          <w:szCs w:val="24"/>
        </w:rPr>
        <w:t>értékesítésnél</w:t>
      </w:r>
      <w:r w:rsidRPr="00244DAD">
        <w:rPr>
          <w:rFonts w:ascii="Arial" w:hAnsi="Arial" w:cs="Arial"/>
          <w:sz w:val="24"/>
          <w:szCs w:val="24"/>
        </w:rPr>
        <w:t xml:space="preserve"> igazolni kell, hogy ki, hol és hogyan állította elő az élelmiszert. Tehát, a</w:t>
      </w:r>
      <w:r w:rsidRPr="00244DAD">
        <w:rPr>
          <w:rFonts w:ascii="Arial" w:eastAsia="Times New Roman" w:hAnsi="Arial" w:cs="Arial"/>
          <w:sz w:val="24"/>
          <w:szCs w:val="24"/>
        </w:rPr>
        <w:t xml:space="preserve"> kistermelő is </w:t>
      </w:r>
      <w:r w:rsidRPr="00244DAD">
        <w:rPr>
          <w:rFonts w:ascii="Arial" w:eastAsia="Times New Roman" w:hAnsi="Arial" w:cs="Arial"/>
          <w:b/>
          <w:bCs/>
          <w:sz w:val="24"/>
          <w:szCs w:val="24"/>
        </w:rPr>
        <w:t>felelős</w:t>
      </w:r>
      <w:r w:rsidRPr="00244DAD">
        <w:rPr>
          <w:rFonts w:ascii="Arial" w:eastAsia="Times New Roman" w:hAnsi="Arial" w:cs="Arial"/>
          <w:sz w:val="24"/>
          <w:szCs w:val="24"/>
        </w:rPr>
        <w:t xml:space="preserve"> az általa forgalomba hozott élelmiszer biztonságáért, minőségéért, a </w:t>
      </w:r>
      <w:proofErr w:type="spellStart"/>
      <w:r w:rsidRPr="00244DAD">
        <w:rPr>
          <w:rFonts w:ascii="Arial" w:eastAsia="Times New Roman" w:hAnsi="Arial" w:cs="Arial"/>
          <w:sz w:val="24"/>
          <w:szCs w:val="24"/>
        </w:rPr>
        <w:t>nyomonkövethetőség</w:t>
      </w:r>
      <w:proofErr w:type="spellEnd"/>
      <w:r w:rsidRPr="00244DAD">
        <w:rPr>
          <w:rFonts w:ascii="Arial" w:eastAsia="Times New Roman" w:hAnsi="Arial" w:cs="Arial"/>
          <w:sz w:val="24"/>
          <w:szCs w:val="24"/>
        </w:rPr>
        <w:t xml:space="preserve"> biztosításáért és dokumentálásáért.</w:t>
      </w:r>
    </w:p>
    <w:p w:rsidR="00FB11B1" w:rsidRPr="00244DAD" w:rsidRDefault="00FB11B1" w:rsidP="00355BDB">
      <w:pPr>
        <w:pStyle w:val="NormlWeb"/>
        <w:numPr>
          <w:ilvl w:val="0"/>
          <w:numId w:val="1"/>
        </w:numPr>
        <w:rPr>
          <w:rFonts w:ascii="Arial" w:eastAsia="Arial" w:hAnsi="Arial" w:cs="Arial"/>
        </w:rPr>
      </w:pPr>
      <w:r w:rsidRPr="00244DAD">
        <w:rPr>
          <w:rFonts w:ascii="Arial" w:eastAsia="Arial" w:hAnsi="Arial" w:cs="Arial"/>
          <w:b/>
          <w:u w:val="single"/>
        </w:rPr>
        <w:t>A víz élet</w:t>
      </w:r>
      <w:r w:rsidRPr="00244DAD">
        <w:rPr>
          <w:rFonts w:ascii="Arial" w:eastAsia="Arial" w:hAnsi="Arial" w:cs="Arial"/>
        </w:rPr>
        <w:t>.</w:t>
      </w:r>
      <w:r w:rsidR="00132950" w:rsidRPr="00244DAD">
        <w:rPr>
          <w:rFonts w:ascii="Arial" w:eastAsia="Arial" w:hAnsi="Arial" w:cs="Arial"/>
        </w:rPr>
        <w:t xml:space="preserve"> Iható, ún. édesvízben</w:t>
      </w:r>
      <w:r w:rsidRPr="00244DAD">
        <w:rPr>
          <w:rFonts w:ascii="Arial" w:eastAsia="Arial" w:hAnsi="Arial" w:cs="Arial"/>
        </w:rPr>
        <w:t xml:space="preserve"> </w:t>
      </w:r>
      <w:r w:rsidR="00132950" w:rsidRPr="00244DAD">
        <w:rPr>
          <w:rFonts w:ascii="Arial" w:eastAsia="Arial" w:hAnsi="Arial" w:cs="Arial"/>
        </w:rPr>
        <w:t xml:space="preserve">hazánk még bővelkedik, de globálisan egyre nagyobb </w:t>
      </w:r>
      <w:proofErr w:type="gramStart"/>
      <w:r w:rsidR="00132950" w:rsidRPr="00244DAD">
        <w:rPr>
          <w:rFonts w:ascii="Arial" w:eastAsia="Arial" w:hAnsi="Arial" w:cs="Arial"/>
        </w:rPr>
        <w:t>a</w:t>
      </w:r>
      <w:r w:rsidR="00244DAD">
        <w:rPr>
          <w:rFonts w:ascii="Arial" w:eastAsia="Arial" w:hAnsi="Arial" w:cs="Arial"/>
        </w:rPr>
        <w:t xml:space="preserve">z </w:t>
      </w:r>
      <w:r w:rsidR="00132950" w:rsidRPr="00244DAD">
        <w:rPr>
          <w:rFonts w:ascii="Arial" w:eastAsia="Arial" w:hAnsi="Arial" w:cs="Arial"/>
        </w:rPr>
        <w:t xml:space="preserve"> </w:t>
      </w:r>
      <w:r w:rsidR="00244DAD">
        <w:rPr>
          <w:rFonts w:ascii="Arial" w:eastAsia="Arial" w:hAnsi="Arial" w:cs="Arial"/>
        </w:rPr>
        <w:t>ivó</w:t>
      </w:r>
      <w:r w:rsidR="00132950" w:rsidRPr="00244DAD">
        <w:rPr>
          <w:rFonts w:ascii="Arial" w:eastAsia="Arial" w:hAnsi="Arial" w:cs="Arial"/>
        </w:rPr>
        <w:t>vízhiány</w:t>
      </w:r>
      <w:proofErr w:type="gramEnd"/>
      <w:r w:rsidR="00132950" w:rsidRPr="00244DAD">
        <w:rPr>
          <w:rFonts w:ascii="Arial" w:eastAsia="Arial" w:hAnsi="Arial" w:cs="Arial"/>
        </w:rPr>
        <w:t xml:space="preserve">. Ezért </w:t>
      </w:r>
      <w:r w:rsidR="00244DAD">
        <w:rPr>
          <w:rFonts w:ascii="Arial" w:eastAsia="Arial" w:hAnsi="Arial" w:cs="Arial"/>
          <w:i/>
        </w:rPr>
        <w:t xml:space="preserve">globálisan </w:t>
      </w:r>
      <w:r w:rsidR="00132950" w:rsidRPr="00244DAD">
        <w:rPr>
          <w:rFonts w:ascii="Arial" w:eastAsia="Arial" w:hAnsi="Arial" w:cs="Arial"/>
        </w:rPr>
        <w:t>fontos i</w:t>
      </w:r>
      <w:r w:rsidRPr="00244DAD">
        <w:rPr>
          <w:rFonts w:ascii="Arial" w:eastAsia="Arial" w:hAnsi="Arial" w:cs="Arial"/>
        </w:rPr>
        <w:t>vóvízkészletünk megőrzése a helyes vízgazdálkodás és vízbázis védelem a fenntarthatóság jegyében.</w:t>
      </w:r>
      <w:r w:rsidR="00244DAD">
        <w:rPr>
          <w:rFonts w:ascii="Arial" w:eastAsia="Arial" w:hAnsi="Arial" w:cs="Arial"/>
        </w:rPr>
        <w:t xml:space="preserve"> Ezt fogalmazza meg az EU </w:t>
      </w:r>
      <w:proofErr w:type="spellStart"/>
      <w:r w:rsidR="00244DAD">
        <w:rPr>
          <w:rFonts w:ascii="Arial" w:eastAsia="Arial" w:hAnsi="Arial" w:cs="Arial"/>
        </w:rPr>
        <w:t>Vízkeretirányelv</w:t>
      </w:r>
      <w:proofErr w:type="spellEnd"/>
      <w:r w:rsidR="00244DAD">
        <w:rPr>
          <w:rFonts w:ascii="Arial" w:eastAsia="Arial" w:hAnsi="Arial" w:cs="Arial"/>
        </w:rPr>
        <w:t xml:space="preserve"> is, mely hazánkra nézve is kötelező érvényű, beleértve az </w:t>
      </w:r>
      <w:r w:rsidR="00244DAD">
        <w:rPr>
          <w:rFonts w:ascii="Arial" w:eastAsia="Arial" w:hAnsi="Arial" w:cs="Arial"/>
          <w:i/>
        </w:rPr>
        <w:t>aktív állampolgári részvételt.</w:t>
      </w:r>
    </w:p>
    <w:sectPr w:rsidR="00FB11B1" w:rsidRPr="00244DAD" w:rsidSect="0066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33CE6"/>
    <w:multiLevelType w:val="hybridMultilevel"/>
    <w:tmpl w:val="2118F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030DF"/>
    <w:multiLevelType w:val="hybridMultilevel"/>
    <w:tmpl w:val="376CB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1B1"/>
    <w:rsid w:val="000C4230"/>
    <w:rsid w:val="00132950"/>
    <w:rsid w:val="00244DAD"/>
    <w:rsid w:val="00355BDB"/>
    <w:rsid w:val="006613A3"/>
    <w:rsid w:val="00930805"/>
    <w:rsid w:val="00FB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1B1"/>
    <w:rPr>
      <w:rFonts w:ascii="Calibri" w:eastAsia="Calibri" w:hAnsi="Calibri" w:cs="Times New Roman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11B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FB11B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308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BJ</cp:lastModifiedBy>
  <cp:revision>1</cp:revision>
  <dcterms:created xsi:type="dcterms:W3CDTF">2012-09-04T12:26:00Z</dcterms:created>
  <dcterms:modified xsi:type="dcterms:W3CDTF">2012-09-04T13:25:00Z</dcterms:modified>
</cp:coreProperties>
</file>